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D653" w14:textId="77777777" w:rsidR="0043661A" w:rsidRDefault="005B12B0" w:rsidP="0043661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1A">
        <w:rPr>
          <w:rFonts w:ascii="Times New Roman" w:hAnsi="Times New Roman" w:cs="Times New Roman"/>
          <w:b/>
          <w:sz w:val="28"/>
          <w:szCs w:val="28"/>
        </w:rPr>
        <w:t>Unit 1: Processes of Science</w:t>
      </w:r>
    </w:p>
    <w:p w14:paraId="697407D7" w14:textId="77777777" w:rsidR="00F14B12" w:rsidRPr="0043661A" w:rsidRDefault="00F14B12" w:rsidP="0043661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1A">
        <w:rPr>
          <w:rFonts w:ascii="Times New Roman" w:hAnsi="Times New Roman" w:cs="Times New Roman"/>
          <w:b/>
          <w:sz w:val="28"/>
          <w:szCs w:val="28"/>
        </w:rPr>
        <w:t>Vocabulary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43661A" w14:paraId="03713329" w14:textId="77777777" w:rsidTr="0043661A">
        <w:tc>
          <w:tcPr>
            <w:tcW w:w="2689" w:type="dxa"/>
          </w:tcPr>
          <w:p w14:paraId="235DAD35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Accuracy</w:t>
            </w:r>
          </w:p>
        </w:tc>
        <w:tc>
          <w:tcPr>
            <w:tcW w:w="6661" w:type="dxa"/>
          </w:tcPr>
          <w:p w14:paraId="5BCA8585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5772AFBD" w14:textId="77777777" w:rsidTr="0043661A">
        <w:tc>
          <w:tcPr>
            <w:tcW w:w="2689" w:type="dxa"/>
          </w:tcPr>
          <w:p w14:paraId="28C45854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Conclusion</w:t>
            </w:r>
          </w:p>
        </w:tc>
        <w:tc>
          <w:tcPr>
            <w:tcW w:w="6661" w:type="dxa"/>
          </w:tcPr>
          <w:p w14:paraId="0F7D5D58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2D3772C0" w14:textId="77777777" w:rsidTr="0043661A">
        <w:tc>
          <w:tcPr>
            <w:tcW w:w="2689" w:type="dxa"/>
          </w:tcPr>
          <w:p w14:paraId="65CCDD65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</w:p>
        </w:tc>
        <w:tc>
          <w:tcPr>
            <w:tcW w:w="6661" w:type="dxa"/>
          </w:tcPr>
          <w:p w14:paraId="7F564F91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78ED862C" w14:textId="77777777" w:rsidTr="0043661A">
        <w:tc>
          <w:tcPr>
            <w:tcW w:w="2689" w:type="dxa"/>
          </w:tcPr>
          <w:p w14:paraId="4339FA01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Dependent Variable</w:t>
            </w:r>
          </w:p>
        </w:tc>
        <w:tc>
          <w:tcPr>
            <w:tcW w:w="6661" w:type="dxa"/>
          </w:tcPr>
          <w:p w14:paraId="2238D26E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41AD5D42" w14:textId="77777777" w:rsidTr="0043661A">
        <w:tc>
          <w:tcPr>
            <w:tcW w:w="2689" w:type="dxa"/>
          </w:tcPr>
          <w:p w14:paraId="4B413960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Experiment</w:t>
            </w:r>
          </w:p>
        </w:tc>
        <w:tc>
          <w:tcPr>
            <w:tcW w:w="6661" w:type="dxa"/>
          </w:tcPr>
          <w:p w14:paraId="2042E73A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00A67E72" w14:textId="77777777" w:rsidTr="0043661A">
        <w:tc>
          <w:tcPr>
            <w:tcW w:w="2689" w:type="dxa"/>
          </w:tcPr>
          <w:p w14:paraId="32DF87DE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Hypothesis</w:t>
            </w:r>
          </w:p>
        </w:tc>
        <w:tc>
          <w:tcPr>
            <w:tcW w:w="6661" w:type="dxa"/>
          </w:tcPr>
          <w:p w14:paraId="446C0FCA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45F2F4AF" w14:textId="77777777" w:rsidTr="0043661A">
        <w:tc>
          <w:tcPr>
            <w:tcW w:w="2689" w:type="dxa"/>
          </w:tcPr>
          <w:p w14:paraId="0E4D8886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Independent Variable</w:t>
            </w:r>
          </w:p>
        </w:tc>
        <w:tc>
          <w:tcPr>
            <w:tcW w:w="6661" w:type="dxa"/>
          </w:tcPr>
          <w:p w14:paraId="4F7B3D7E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0C3B5938" w14:textId="77777777" w:rsidTr="0043661A">
        <w:tc>
          <w:tcPr>
            <w:tcW w:w="2689" w:type="dxa"/>
          </w:tcPr>
          <w:p w14:paraId="14A1C0EF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Observation</w:t>
            </w:r>
          </w:p>
        </w:tc>
        <w:tc>
          <w:tcPr>
            <w:tcW w:w="6661" w:type="dxa"/>
          </w:tcPr>
          <w:p w14:paraId="1C733EC2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388BCB42" w14:textId="77777777" w:rsidTr="0043661A">
        <w:tc>
          <w:tcPr>
            <w:tcW w:w="2689" w:type="dxa"/>
          </w:tcPr>
          <w:p w14:paraId="5BDA6A6C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Precision</w:t>
            </w:r>
          </w:p>
        </w:tc>
        <w:tc>
          <w:tcPr>
            <w:tcW w:w="6661" w:type="dxa"/>
          </w:tcPr>
          <w:p w14:paraId="65318A19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0A708E6B" w14:textId="77777777" w:rsidTr="0043661A">
        <w:tc>
          <w:tcPr>
            <w:tcW w:w="2689" w:type="dxa"/>
          </w:tcPr>
          <w:p w14:paraId="66016536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Prediction</w:t>
            </w:r>
          </w:p>
        </w:tc>
        <w:tc>
          <w:tcPr>
            <w:tcW w:w="6661" w:type="dxa"/>
          </w:tcPr>
          <w:p w14:paraId="5E94B855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359FAAF7" w14:textId="77777777" w:rsidTr="0043661A">
        <w:tc>
          <w:tcPr>
            <w:tcW w:w="2689" w:type="dxa"/>
          </w:tcPr>
          <w:p w14:paraId="1B1443D0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Principle</w:t>
            </w:r>
          </w:p>
        </w:tc>
        <w:tc>
          <w:tcPr>
            <w:tcW w:w="6661" w:type="dxa"/>
          </w:tcPr>
          <w:p w14:paraId="737A4B17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7DEB4370" w14:textId="77777777" w:rsidTr="0043661A">
        <w:tc>
          <w:tcPr>
            <w:tcW w:w="2689" w:type="dxa"/>
          </w:tcPr>
          <w:p w14:paraId="496E9814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Procedure</w:t>
            </w:r>
          </w:p>
        </w:tc>
        <w:tc>
          <w:tcPr>
            <w:tcW w:w="6661" w:type="dxa"/>
          </w:tcPr>
          <w:p w14:paraId="32CD02A5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553EC486" w14:textId="77777777" w:rsidTr="0043661A">
        <w:tc>
          <w:tcPr>
            <w:tcW w:w="2689" w:type="dxa"/>
          </w:tcPr>
          <w:p w14:paraId="4587152D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Scientific Literacy</w:t>
            </w:r>
          </w:p>
        </w:tc>
        <w:tc>
          <w:tcPr>
            <w:tcW w:w="6661" w:type="dxa"/>
          </w:tcPr>
          <w:p w14:paraId="6A4431FE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16B88B77" w14:textId="77777777" w:rsidTr="0043661A">
        <w:tc>
          <w:tcPr>
            <w:tcW w:w="2689" w:type="dxa"/>
          </w:tcPr>
          <w:p w14:paraId="64062E0E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Validity</w:t>
            </w:r>
          </w:p>
        </w:tc>
        <w:tc>
          <w:tcPr>
            <w:tcW w:w="6661" w:type="dxa"/>
          </w:tcPr>
          <w:p w14:paraId="5C21C612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A" w14:paraId="414DD5BA" w14:textId="77777777" w:rsidTr="0043661A">
        <w:tc>
          <w:tcPr>
            <w:tcW w:w="2689" w:type="dxa"/>
          </w:tcPr>
          <w:p w14:paraId="40CB0F6D" w14:textId="77777777" w:rsidR="0043661A" w:rsidRPr="0043661A" w:rsidRDefault="0043661A" w:rsidP="0043661A">
            <w:pPr>
              <w:spacing w:before="220" w:after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61A">
              <w:rPr>
                <w:rFonts w:ascii="Times New Roman" w:hAnsi="Times New Roman" w:cs="Times New Roman"/>
                <w:sz w:val="28"/>
                <w:szCs w:val="28"/>
              </w:rPr>
              <w:t>Variable</w:t>
            </w:r>
          </w:p>
        </w:tc>
        <w:tc>
          <w:tcPr>
            <w:tcW w:w="6661" w:type="dxa"/>
          </w:tcPr>
          <w:p w14:paraId="491B8F1B" w14:textId="77777777" w:rsidR="0043661A" w:rsidRDefault="0043661A" w:rsidP="00F14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D0F05" w14:textId="77777777" w:rsidR="00F14B12" w:rsidRPr="0043661A" w:rsidRDefault="00F14B12" w:rsidP="00436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4B12" w:rsidRPr="00436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CE9"/>
    <w:multiLevelType w:val="hybridMultilevel"/>
    <w:tmpl w:val="D84EC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50F8B"/>
    <w:multiLevelType w:val="hybridMultilevel"/>
    <w:tmpl w:val="E286E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B0"/>
    <w:rsid w:val="003E79A2"/>
    <w:rsid w:val="0043661A"/>
    <w:rsid w:val="005B12B0"/>
    <w:rsid w:val="007750DD"/>
    <w:rsid w:val="00844CF4"/>
    <w:rsid w:val="00AB259C"/>
    <w:rsid w:val="00C80FC1"/>
    <w:rsid w:val="00D050D3"/>
    <w:rsid w:val="00EB5298"/>
    <w:rsid w:val="00F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1AEE"/>
  <w15:chartTrackingRefBased/>
  <w15:docId w15:val="{627022B4-B84A-40B1-81A2-66BFE45B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2B0"/>
    <w:pPr>
      <w:ind w:left="720"/>
      <w:contextualSpacing/>
    </w:pPr>
  </w:style>
  <w:style w:type="table" w:styleId="TableGrid">
    <w:name w:val="Table Grid"/>
    <w:basedOn w:val="TableNormal"/>
    <w:uiPriority w:val="39"/>
    <w:rsid w:val="00AB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Neubauer</dc:creator>
  <cp:keywords/>
  <dc:description/>
  <cp:lastModifiedBy>Melissa Neubauer</cp:lastModifiedBy>
  <cp:revision>1</cp:revision>
  <dcterms:created xsi:type="dcterms:W3CDTF">2017-07-14T04:10:00Z</dcterms:created>
  <dcterms:modified xsi:type="dcterms:W3CDTF">2017-07-14T05:05:00Z</dcterms:modified>
</cp:coreProperties>
</file>